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D9" w:rsidRPr="00A821AD" w:rsidRDefault="006F01D9" w:rsidP="00A821AD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A821AD">
        <w:rPr>
          <w:rFonts w:asciiTheme="majorHAnsi" w:hAnsiTheme="majorHAnsi"/>
          <w:b/>
          <w:i/>
          <w:sz w:val="24"/>
          <w:szCs w:val="24"/>
        </w:rPr>
        <w:t xml:space="preserve">                </w:t>
      </w:r>
      <w:r w:rsidR="00A821AD">
        <w:rPr>
          <w:rFonts w:asciiTheme="majorHAnsi" w:hAnsiTheme="majorHAnsi"/>
          <w:b/>
          <w:i/>
          <w:sz w:val="24"/>
          <w:szCs w:val="24"/>
        </w:rPr>
        <w:t xml:space="preserve">                        </w:t>
      </w:r>
      <w:r w:rsidRPr="00A821AD">
        <w:rPr>
          <w:rFonts w:asciiTheme="majorHAnsi" w:hAnsiTheme="majorHAnsi"/>
          <w:b/>
          <w:i/>
          <w:sz w:val="24"/>
          <w:szCs w:val="24"/>
          <w:u w:val="single"/>
        </w:rPr>
        <w:t>Biografia do Profeta Ezequie</w:t>
      </w:r>
      <w:r w:rsidR="00063181" w:rsidRPr="00A821AD">
        <w:rPr>
          <w:rFonts w:asciiTheme="majorHAnsi" w:hAnsiTheme="majorHAnsi"/>
          <w:b/>
          <w:i/>
          <w:sz w:val="24"/>
          <w:szCs w:val="24"/>
          <w:u w:val="single"/>
        </w:rPr>
        <w:t>l</w:t>
      </w:r>
    </w:p>
    <w:p w:rsidR="006F01D9" w:rsidRPr="00A821AD" w:rsidRDefault="006F01D9" w:rsidP="00A821AD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6F01D9" w:rsidRPr="00A821AD" w:rsidRDefault="006F01D9" w:rsidP="00A821AD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A821AD">
        <w:rPr>
          <w:rFonts w:asciiTheme="majorHAnsi" w:hAnsiTheme="majorHAnsi"/>
          <w:b/>
          <w:i/>
          <w:sz w:val="24"/>
          <w:szCs w:val="24"/>
        </w:rPr>
        <w:t>Ezequiel é o</w:t>
      </w:r>
      <w:r w:rsidR="00A24A25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>26º livro da Bíblia</w:t>
      </w:r>
      <w:r w:rsidR="00E07622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>tem 48</w:t>
      </w:r>
      <w:r w:rsidR="00E07622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>capítulos e</w:t>
      </w:r>
      <w:r w:rsidR="00E07622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>1.273 versículos</w:t>
      </w:r>
    </w:p>
    <w:p w:rsidR="00C64A7C" w:rsidRPr="00A821AD" w:rsidRDefault="00C64A7C" w:rsidP="00A821AD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A821AD">
        <w:rPr>
          <w:rFonts w:asciiTheme="majorHAnsi" w:hAnsiTheme="majorHAnsi"/>
          <w:b/>
          <w:i/>
          <w:sz w:val="24"/>
          <w:szCs w:val="24"/>
        </w:rPr>
        <w:t>Ezequiel significa</w:t>
      </w:r>
      <w:r w:rsidR="00A24A25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805898" w:rsidRPr="00A821AD">
        <w:rPr>
          <w:rFonts w:asciiTheme="majorHAnsi" w:hAnsiTheme="majorHAnsi"/>
          <w:b/>
          <w:i/>
          <w:sz w:val="24"/>
          <w:szCs w:val="24"/>
        </w:rPr>
        <w:t>“Deus fortalece ou Deus é fortaleza”.</w:t>
      </w:r>
    </w:p>
    <w:p w:rsidR="006F01D9" w:rsidRPr="00A821AD" w:rsidRDefault="006F01D9" w:rsidP="00A821AD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6F01D9" w:rsidRPr="00A821AD" w:rsidRDefault="006F01D9" w:rsidP="00A821AD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A821AD">
        <w:rPr>
          <w:rFonts w:asciiTheme="majorHAnsi" w:hAnsiTheme="majorHAnsi"/>
          <w:b/>
          <w:i/>
          <w:sz w:val="24"/>
          <w:szCs w:val="24"/>
        </w:rPr>
        <w:t xml:space="preserve">Ezequiel, sacerdote levado cativo de Jerusalém </w:t>
      </w:r>
      <w:r w:rsidR="00C64A7C" w:rsidRPr="00A821AD">
        <w:rPr>
          <w:rFonts w:asciiTheme="majorHAnsi" w:hAnsiTheme="majorHAnsi"/>
          <w:b/>
          <w:i/>
          <w:sz w:val="24"/>
          <w:szCs w:val="24"/>
        </w:rPr>
        <w:t>para a B</w:t>
      </w:r>
      <w:r w:rsidRPr="00A821AD">
        <w:rPr>
          <w:rFonts w:asciiTheme="majorHAnsi" w:hAnsiTheme="majorHAnsi"/>
          <w:b/>
          <w:i/>
          <w:sz w:val="24"/>
          <w:szCs w:val="24"/>
        </w:rPr>
        <w:t>abilônia,</w:t>
      </w:r>
      <w:r w:rsidR="00C64A7C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>onde</w:t>
      </w:r>
      <w:r w:rsidR="00A24A25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>começaram suas visões</w:t>
      </w:r>
      <w:r w:rsidR="00A24A25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>proféticas, escreveu entre</w:t>
      </w:r>
      <w:r w:rsidR="00A24A25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 xml:space="preserve">593 e 571 </w:t>
      </w:r>
      <w:proofErr w:type="gramStart"/>
      <w:r w:rsidRPr="00A821AD">
        <w:rPr>
          <w:rFonts w:asciiTheme="majorHAnsi" w:hAnsiTheme="majorHAnsi"/>
          <w:b/>
          <w:i/>
          <w:sz w:val="24"/>
          <w:szCs w:val="24"/>
        </w:rPr>
        <w:t>a.C.</w:t>
      </w:r>
      <w:proofErr w:type="gramEnd"/>
    </w:p>
    <w:p w:rsidR="00C64A7C" w:rsidRPr="00A821AD" w:rsidRDefault="00C64A7C" w:rsidP="00A821AD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A821AD">
        <w:rPr>
          <w:rFonts w:asciiTheme="majorHAnsi" w:hAnsiTheme="majorHAnsi"/>
          <w:b/>
          <w:i/>
          <w:sz w:val="24"/>
          <w:szCs w:val="24"/>
        </w:rPr>
        <w:t>O profeta Ezequiel escreveu aos israelitas que viviam no exílio. Eles precisavam saber que o Deus de Israel não deixara de ser Deus, até mesmo na Babilônia pagã. Ezequiel advertiu aos israelitas de que a idolatria seria castigada. Posteriormente, após a</w:t>
      </w:r>
      <w:r w:rsidR="00E07622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>destruição de Jerusalém, escreveu para animá-los, dizendo que Deus os levaria de volta para Jerusalém.</w:t>
      </w:r>
    </w:p>
    <w:p w:rsidR="00C64A7C" w:rsidRPr="00A821AD" w:rsidRDefault="00C64A7C" w:rsidP="00A821AD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A821AD">
        <w:rPr>
          <w:rFonts w:asciiTheme="majorHAnsi" w:hAnsiTheme="majorHAnsi"/>
          <w:b/>
          <w:i/>
          <w:sz w:val="24"/>
          <w:szCs w:val="24"/>
        </w:rPr>
        <w:t>Mais de um século depois de a Assíria ter conquistado</w:t>
      </w:r>
      <w:r w:rsidR="00E07622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>Israel, o reino Norte</w:t>
      </w:r>
      <w:r w:rsidR="00A24A25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 xml:space="preserve">(722 </w:t>
      </w:r>
      <w:proofErr w:type="spellStart"/>
      <w:proofErr w:type="gramStart"/>
      <w:r w:rsidRPr="00A821AD">
        <w:rPr>
          <w:rFonts w:asciiTheme="majorHAnsi" w:hAnsiTheme="majorHAnsi"/>
          <w:b/>
          <w:i/>
          <w:sz w:val="24"/>
          <w:szCs w:val="24"/>
        </w:rPr>
        <w:t>a.C</w:t>
      </w:r>
      <w:proofErr w:type="spellEnd"/>
      <w:proofErr w:type="gramEnd"/>
      <w:r w:rsidRPr="00A821AD">
        <w:rPr>
          <w:rFonts w:asciiTheme="majorHAnsi" w:hAnsiTheme="majorHAnsi"/>
          <w:b/>
          <w:i/>
          <w:sz w:val="24"/>
          <w:szCs w:val="24"/>
        </w:rPr>
        <w:t xml:space="preserve">), a Babilônia surgiu no cenário mundial como a potência dominante . Judá foi </w:t>
      </w:r>
      <w:proofErr w:type="gramStart"/>
      <w:r w:rsidRPr="00A821AD">
        <w:rPr>
          <w:rFonts w:asciiTheme="majorHAnsi" w:hAnsiTheme="majorHAnsi"/>
          <w:b/>
          <w:i/>
          <w:sz w:val="24"/>
          <w:szCs w:val="24"/>
        </w:rPr>
        <w:t>derrotado</w:t>
      </w:r>
      <w:proofErr w:type="gramEnd"/>
      <w:r w:rsidRPr="00A821AD">
        <w:rPr>
          <w:rFonts w:asciiTheme="majorHAnsi" w:hAnsiTheme="majorHAnsi"/>
          <w:b/>
          <w:i/>
          <w:sz w:val="24"/>
          <w:szCs w:val="24"/>
        </w:rPr>
        <w:t xml:space="preserve"> e reféns foram levados à Babilônia em três  etapas: primeiro em 605 </w:t>
      </w:r>
      <w:proofErr w:type="spellStart"/>
      <w:r w:rsidRPr="00A821AD">
        <w:rPr>
          <w:rFonts w:asciiTheme="majorHAnsi" w:hAnsiTheme="majorHAnsi"/>
          <w:b/>
          <w:i/>
          <w:sz w:val="24"/>
          <w:szCs w:val="24"/>
        </w:rPr>
        <w:t>a.C</w:t>
      </w:r>
      <w:proofErr w:type="spellEnd"/>
      <w:r w:rsidRPr="00A821AD">
        <w:rPr>
          <w:rFonts w:asciiTheme="majorHAnsi" w:hAnsiTheme="majorHAnsi"/>
          <w:b/>
          <w:i/>
          <w:sz w:val="24"/>
          <w:szCs w:val="24"/>
        </w:rPr>
        <w:t xml:space="preserve">, depois mais um grupo em 597 </w:t>
      </w:r>
      <w:proofErr w:type="spellStart"/>
      <w:r w:rsidRPr="00A821AD">
        <w:rPr>
          <w:rFonts w:asciiTheme="majorHAnsi" w:hAnsiTheme="majorHAnsi"/>
          <w:b/>
          <w:i/>
          <w:sz w:val="24"/>
          <w:szCs w:val="24"/>
        </w:rPr>
        <w:t>a.C</w:t>
      </w:r>
      <w:proofErr w:type="spellEnd"/>
      <w:r w:rsidRPr="00A821AD">
        <w:rPr>
          <w:rFonts w:asciiTheme="majorHAnsi" w:hAnsiTheme="majorHAnsi"/>
          <w:b/>
          <w:i/>
          <w:sz w:val="24"/>
          <w:szCs w:val="24"/>
        </w:rPr>
        <w:t xml:space="preserve"> e por fim em 586 </w:t>
      </w:r>
      <w:proofErr w:type="spellStart"/>
      <w:r w:rsidRPr="00A821AD">
        <w:rPr>
          <w:rFonts w:asciiTheme="majorHAnsi" w:hAnsiTheme="majorHAnsi"/>
          <w:b/>
          <w:i/>
          <w:sz w:val="24"/>
          <w:szCs w:val="24"/>
        </w:rPr>
        <w:t>a.C</w:t>
      </w:r>
      <w:proofErr w:type="spellEnd"/>
      <w:r w:rsidRPr="00A821AD">
        <w:rPr>
          <w:rFonts w:asciiTheme="majorHAnsi" w:hAnsiTheme="majorHAnsi"/>
          <w:b/>
          <w:i/>
          <w:sz w:val="24"/>
          <w:szCs w:val="24"/>
        </w:rPr>
        <w:t>, quando então Jerusalém foi destruída.</w:t>
      </w:r>
    </w:p>
    <w:p w:rsidR="00C64A7C" w:rsidRPr="007F153A" w:rsidRDefault="00C64A7C" w:rsidP="00A821AD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7F153A">
        <w:rPr>
          <w:rFonts w:asciiTheme="majorHAnsi" w:hAnsiTheme="majorHAnsi"/>
          <w:b/>
          <w:i/>
          <w:sz w:val="24"/>
          <w:szCs w:val="24"/>
          <w:u w:val="single"/>
        </w:rPr>
        <w:t xml:space="preserve">Fonte: Bíblia de Estudo Vida </w:t>
      </w:r>
      <w:r w:rsidR="00E07622" w:rsidRPr="007F153A">
        <w:rPr>
          <w:rFonts w:asciiTheme="majorHAnsi" w:hAnsiTheme="majorHAnsi"/>
          <w:b/>
          <w:i/>
          <w:sz w:val="24"/>
          <w:szCs w:val="24"/>
          <w:u w:val="single"/>
        </w:rPr>
        <w:t>-</w:t>
      </w:r>
      <w:r w:rsidRPr="007F153A">
        <w:rPr>
          <w:rFonts w:asciiTheme="majorHAnsi" w:hAnsiTheme="majorHAnsi"/>
          <w:b/>
          <w:i/>
          <w:sz w:val="24"/>
          <w:szCs w:val="24"/>
          <w:u w:val="single"/>
        </w:rPr>
        <w:t xml:space="preserve"> Almeida</w:t>
      </w:r>
      <w:proofErr w:type="gramStart"/>
      <w:r w:rsidRPr="007F153A">
        <w:rPr>
          <w:rFonts w:asciiTheme="majorHAnsi" w:hAnsiTheme="majorHAnsi"/>
          <w:b/>
          <w:i/>
          <w:sz w:val="24"/>
          <w:szCs w:val="24"/>
          <w:u w:val="single"/>
        </w:rPr>
        <w:t xml:space="preserve">  </w:t>
      </w:r>
      <w:proofErr w:type="gramEnd"/>
      <w:r w:rsidRPr="007F153A">
        <w:rPr>
          <w:rFonts w:asciiTheme="majorHAnsi" w:hAnsiTheme="majorHAnsi"/>
          <w:b/>
          <w:i/>
          <w:sz w:val="24"/>
          <w:szCs w:val="24"/>
          <w:u w:val="single"/>
        </w:rPr>
        <w:t xml:space="preserve">Revista e Atualizada </w:t>
      </w:r>
      <w:r w:rsidR="00E07622" w:rsidRPr="007F153A">
        <w:rPr>
          <w:rFonts w:asciiTheme="majorHAnsi" w:hAnsiTheme="majorHAnsi"/>
          <w:b/>
          <w:i/>
          <w:sz w:val="24"/>
          <w:szCs w:val="24"/>
          <w:u w:val="single"/>
        </w:rPr>
        <w:t>-</w:t>
      </w:r>
      <w:r w:rsidRPr="007F153A">
        <w:rPr>
          <w:rFonts w:asciiTheme="majorHAnsi" w:hAnsiTheme="majorHAnsi"/>
          <w:b/>
          <w:i/>
          <w:sz w:val="24"/>
          <w:szCs w:val="24"/>
          <w:u w:val="single"/>
        </w:rPr>
        <w:t xml:space="preserve"> Editora Vida</w:t>
      </w:r>
    </w:p>
    <w:p w:rsidR="00805898" w:rsidRPr="00A821AD" w:rsidRDefault="00805898" w:rsidP="00A821AD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805898" w:rsidRPr="00A821AD" w:rsidRDefault="00805898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/>
          <w:b/>
          <w:i/>
          <w:sz w:val="24"/>
          <w:szCs w:val="24"/>
        </w:rPr>
        <w:t>Ezequiel, nome de</w:t>
      </w:r>
      <w:r w:rsidR="00196C07" w:rsidRPr="00A821AD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/>
          <w:b/>
          <w:i/>
          <w:sz w:val="24"/>
          <w:szCs w:val="24"/>
        </w:rPr>
        <w:t xml:space="preserve">um dos maiores profetas judaicos, filho de </w:t>
      </w:r>
      <w:proofErr w:type="spellStart"/>
      <w:r w:rsidRPr="00A821AD">
        <w:rPr>
          <w:rFonts w:asciiTheme="majorHAnsi" w:hAnsiTheme="majorHAnsi"/>
          <w:b/>
          <w:i/>
          <w:sz w:val="24"/>
          <w:szCs w:val="24"/>
        </w:rPr>
        <w:t>Buzi</w:t>
      </w:r>
      <w:proofErr w:type="spellEnd"/>
      <w:r w:rsidRPr="00A821AD">
        <w:rPr>
          <w:rFonts w:asciiTheme="majorHAnsi" w:hAnsiTheme="majorHAnsi"/>
          <w:b/>
          <w:i/>
          <w:sz w:val="24"/>
          <w:szCs w:val="24"/>
        </w:rPr>
        <w:t>, de fam</w:t>
      </w:r>
      <w:r w:rsidR="001E477F" w:rsidRPr="00A821AD">
        <w:rPr>
          <w:rFonts w:asciiTheme="majorHAnsi" w:hAnsiTheme="majorHAnsi"/>
          <w:b/>
          <w:i/>
          <w:sz w:val="24"/>
          <w:szCs w:val="24"/>
        </w:rPr>
        <w:t xml:space="preserve">ília </w:t>
      </w:r>
      <w:r w:rsidR="00B61DC4" w:rsidRPr="00A821AD">
        <w:rPr>
          <w:rFonts w:asciiTheme="majorHAnsi" w:hAnsiTheme="majorHAnsi"/>
          <w:b/>
          <w:i/>
          <w:sz w:val="24"/>
          <w:szCs w:val="24"/>
        </w:rPr>
        <w:t xml:space="preserve">sacerdotal, </w:t>
      </w:r>
      <w:r w:rsidR="001E477F" w:rsidRPr="007F153A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Ezequiel 1.3</w:t>
      </w:r>
      <w:r w:rsidR="001E477F" w:rsidRPr="007F153A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="001E477F" w:rsidRPr="00A821AD">
        <w:rPr>
          <w:rFonts w:asciiTheme="majorHAnsi" w:hAnsiTheme="majorHAnsi"/>
          <w:b/>
          <w:i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Veio expressamente </w:t>
      </w:r>
      <w:proofErr w:type="gramStart"/>
      <w:r w:rsidR="00E07622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palavra do Senhor a Ezequiel, filho de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Buzi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, o sacerdote, na terra dos caldeus, junto ao rio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Quebar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>, e ali esteve sobre ele a mão do Senhor.</w:t>
      </w:r>
    </w:p>
    <w:p w:rsidR="00805898" w:rsidRPr="00A821AD" w:rsidRDefault="00805898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05898" w:rsidRPr="00A821AD" w:rsidRDefault="00805898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O profeta Ezequiel passou a sua mocidade perto de Jerusalém durante o ministério do profeta </w:t>
      </w:r>
      <w:r w:rsidR="00063181" w:rsidRPr="00A821AD">
        <w:rPr>
          <w:rFonts w:asciiTheme="majorHAnsi" w:hAnsiTheme="majorHAnsi" w:cs="Arial"/>
          <w:b/>
          <w:i/>
          <w:sz w:val="24"/>
          <w:szCs w:val="24"/>
        </w:rPr>
        <w:t>J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eremias. Partilhou as agruras do cativeiro</w:t>
      </w:r>
      <w:r w:rsidR="00063181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com o rei </w:t>
      </w:r>
      <w:r w:rsidR="00063181" w:rsidRPr="00A821AD">
        <w:rPr>
          <w:rFonts w:asciiTheme="majorHAnsi" w:hAnsiTheme="majorHAnsi" w:cs="Arial"/>
          <w:b/>
          <w:i/>
          <w:sz w:val="24"/>
          <w:szCs w:val="24"/>
        </w:rPr>
        <w:t xml:space="preserve">Joaquim, </w:t>
      </w:r>
      <w:proofErr w:type="gramStart"/>
      <w:r w:rsidR="00063181" w:rsidRPr="00A821AD">
        <w:rPr>
          <w:rFonts w:asciiTheme="majorHAnsi" w:hAnsiTheme="majorHAnsi" w:cs="Arial"/>
          <w:b/>
          <w:i/>
          <w:sz w:val="24"/>
          <w:szCs w:val="24"/>
        </w:rPr>
        <w:t>8</w:t>
      </w:r>
      <w:proofErr w:type="gramEnd"/>
      <w:r w:rsidR="00063181" w:rsidRPr="00A821AD">
        <w:rPr>
          <w:rFonts w:asciiTheme="majorHAnsi" w:hAnsiTheme="majorHAnsi" w:cs="Arial"/>
          <w:b/>
          <w:i/>
          <w:sz w:val="24"/>
          <w:szCs w:val="24"/>
        </w:rPr>
        <w:t xml:space="preserve"> anos depois do exílio do profeta Daniel. </w:t>
      </w:r>
      <w:r w:rsidR="00063181" w:rsidRPr="00E076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II Reis 24.11-16.</w:t>
      </w:r>
      <w:r w:rsidRPr="00E07622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</w:p>
    <w:p w:rsidR="001E477F" w:rsidRPr="00A821AD" w:rsidRDefault="001E477F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E477F" w:rsidRPr="00A821AD" w:rsidRDefault="001E477F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O profeta Ezequiel esteve com os exilados da Judéia </w:t>
      </w:r>
      <w:r w:rsidR="00E07622" w:rsidRPr="00A821AD">
        <w:rPr>
          <w:rFonts w:asciiTheme="majorHAnsi" w:hAnsiTheme="majorHAnsi" w:cs="Arial"/>
          <w:b/>
          <w:i/>
          <w:sz w:val="24"/>
          <w:szCs w:val="24"/>
        </w:rPr>
        <w:t>nas margens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do rio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Quebar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em Babilônia, provavelmente em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Tel-abibe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E07622">
        <w:rPr>
          <w:rFonts w:asciiTheme="majorHAnsi" w:hAnsiTheme="majorHAnsi" w:cs="Arial"/>
          <w:b/>
          <w:i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E076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Ezequiel 1.1</w:t>
      </w:r>
      <w:r w:rsidRPr="00E07622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-</w:t>
      </w:r>
      <w:r w:rsidR="00E07622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E </w:t>
      </w:r>
      <w:r w:rsidR="00E07622" w:rsidRPr="00A821AD">
        <w:rPr>
          <w:rFonts w:asciiTheme="majorHAnsi" w:hAnsiTheme="majorHAnsi" w:cs="Arial"/>
          <w:b/>
          <w:i/>
          <w:sz w:val="24"/>
          <w:szCs w:val="24"/>
        </w:rPr>
        <w:t xml:space="preserve">aconteceu,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no trigésimo ano, no quarto mês, no dia quinto do mês, que estando eu no meio dos cativos junto ao rio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Quebar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>, se abriram os céus, e eu vi visões de Deus.</w:t>
      </w:r>
    </w:p>
    <w:p w:rsidR="001E477F" w:rsidRPr="00A821AD" w:rsidRDefault="001E477F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>Casou-se no sexto ou nono anos depois do exílio e teve sua cas</w:t>
      </w:r>
      <w:r w:rsidR="00012047" w:rsidRPr="00A821AD">
        <w:rPr>
          <w:rFonts w:asciiTheme="majorHAnsi" w:hAnsiTheme="majorHAnsi" w:cs="Arial"/>
          <w:b/>
          <w:i/>
          <w:sz w:val="24"/>
          <w:szCs w:val="24"/>
        </w:rPr>
        <w:t xml:space="preserve">a em </w:t>
      </w:r>
      <w:r w:rsidR="00E07622" w:rsidRPr="00A821AD">
        <w:rPr>
          <w:rFonts w:asciiTheme="majorHAnsi" w:hAnsiTheme="majorHAnsi" w:cs="Arial"/>
          <w:b/>
          <w:i/>
          <w:sz w:val="24"/>
          <w:szCs w:val="24"/>
        </w:rPr>
        <w:t>Babilônia.</w:t>
      </w:r>
      <w:r w:rsidR="00012047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12047" w:rsidRPr="00E076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Ezequiel 8.1</w:t>
      </w:r>
      <w:r w:rsidR="00012047" w:rsidRPr="00E07622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012047" w:rsidRPr="00A821AD">
        <w:rPr>
          <w:rFonts w:asciiTheme="majorHAnsi" w:hAnsiTheme="majorHAnsi" w:cs="Arial"/>
          <w:b/>
          <w:i/>
          <w:sz w:val="24"/>
          <w:szCs w:val="24"/>
        </w:rPr>
        <w:t>- Sucedeu</w:t>
      </w:r>
      <w:r w:rsidR="00E07622" w:rsidRPr="00A821AD">
        <w:rPr>
          <w:rFonts w:asciiTheme="majorHAnsi" w:hAnsiTheme="majorHAnsi" w:cs="Arial"/>
          <w:b/>
          <w:i/>
          <w:sz w:val="24"/>
          <w:szCs w:val="24"/>
        </w:rPr>
        <w:t>, pois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, no sexto ano, no {mês} sexto, no quinto {dia} do mês, estando eu assentado na minha casa, e os anciãos de Judá assentados diante de mim, que ali a mão do Senhor JEOVÁ caiu sobre mim.</w:t>
      </w:r>
    </w:p>
    <w:p w:rsidR="00196C07" w:rsidRPr="00A821AD" w:rsidRDefault="00196C07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E076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Ezequiel 24.18</w:t>
      </w:r>
      <w:r w:rsidRPr="00E07622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E falei ao povo pela manhã, e à tarde morreu minha mulher: e fiz pela manhã como se me deu ordem.</w:t>
      </w:r>
    </w:p>
    <w:p w:rsidR="00012047" w:rsidRPr="00A821AD" w:rsidRDefault="00012047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C3BA0" w:rsidRPr="00A821AD" w:rsidRDefault="00012047" w:rsidP="00E07622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>O profeta Ezequiel começou o seu ministério profético no quinto ano do</w:t>
      </w:r>
      <w:r w:rsidR="00E07622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cativeiro de Joaquim, rei de Judá, sete anos antes da destruição do templo de Jerusalém, quando morava em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Quebar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>. Tinha então 30 anos de idade, tempo em que os levitas entravam em serviço</w:t>
      </w:r>
      <w:r w:rsidR="00CC3BA0" w:rsidRPr="00A821AD">
        <w:rPr>
          <w:rFonts w:asciiTheme="majorHAnsi" w:hAnsiTheme="majorHAnsi" w:cs="Arial"/>
          <w:b/>
          <w:i/>
          <w:sz w:val="24"/>
          <w:szCs w:val="24"/>
        </w:rPr>
        <w:t>,</w:t>
      </w:r>
      <w:proofErr w:type="gramStart"/>
      <w:r w:rsidR="00CC3BA0" w:rsidRPr="00A821AD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="00E07622" w:rsidRPr="00E076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N</w:t>
      </w:r>
      <w:r w:rsidR="00CC3BA0" w:rsidRPr="00E076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úmeros 4.3</w:t>
      </w:r>
      <w:r w:rsidR="00CC3BA0" w:rsidRPr="00E07622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CC3BA0" w:rsidRPr="00A821AD"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 w:rsidR="00CC3BA0" w:rsidRPr="00A821AD">
        <w:rPr>
          <w:rFonts w:asciiTheme="majorHAnsi" w:hAnsiTheme="majorHAnsi" w:cs="Arial"/>
          <w:b/>
          <w:i/>
          <w:sz w:val="24"/>
          <w:szCs w:val="24"/>
        </w:rPr>
        <w:t xml:space="preserve">Da idade de trinta anos e para cima até aos </w:t>
      </w:r>
      <w:r w:rsidR="00E07622" w:rsidRPr="00A821AD">
        <w:rPr>
          <w:rFonts w:asciiTheme="majorHAnsi" w:hAnsiTheme="majorHAnsi" w:cs="Arial"/>
          <w:b/>
          <w:i/>
          <w:sz w:val="24"/>
          <w:szCs w:val="24"/>
        </w:rPr>
        <w:t>cinquenta</w:t>
      </w:r>
      <w:r w:rsidR="00CC3BA0" w:rsidRPr="00A821AD">
        <w:rPr>
          <w:rFonts w:asciiTheme="majorHAnsi" w:hAnsiTheme="majorHAnsi" w:cs="Arial"/>
          <w:b/>
          <w:i/>
          <w:sz w:val="24"/>
          <w:szCs w:val="24"/>
        </w:rPr>
        <w:t xml:space="preserve"> anos será todo aquele que entrar neste exército, para fazer obra na tenda da congregação.</w:t>
      </w:r>
    </w:p>
    <w:p w:rsidR="00012047" w:rsidRPr="00A821AD" w:rsidRDefault="00012047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F153A" w:rsidRDefault="00CC3BA0" w:rsidP="009F222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Mesmo no exílio em terra estrangeira, Ezequiel tinha liberdade de proferir as suas </w:t>
      </w:r>
      <w:r w:rsidR="00E07622" w:rsidRPr="00A821AD">
        <w:rPr>
          <w:rFonts w:asciiTheme="majorHAnsi" w:hAnsiTheme="majorHAnsi" w:cs="Arial"/>
          <w:b/>
          <w:i/>
          <w:sz w:val="24"/>
          <w:szCs w:val="24"/>
        </w:rPr>
        <w:t>profecias. À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sua ca</w:t>
      </w:r>
      <w:r w:rsidR="00E07622">
        <w:rPr>
          <w:rFonts w:asciiTheme="majorHAnsi" w:hAnsiTheme="majorHAnsi" w:cs="Arial"/>
          <w:b/>
          <w:i/>
          <w:sz w:val="24"/>
          <w:szCs w:val="24"/>
        </w:rPr>
        <w:t>s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a concorriam os anciãos do povo para </w:t>
      </w:r>
      <w:r w:rsidR="00E07622">
        <w:rPr>
          <w:rFonts w:asciiTheme="majorHAnsi" w:hAnsiTheme="majorHAnsi" w:cs="Arial"/>
          <w:b/>
          <w:i/>
          <w:sz w:val="24"/>
          <w:szCs w:val="24"/>
        </w:rPr>
        <w:t xml:space="preserve">ouvi-lo, </w:t>
      </w:r>
      <w:r w:rsidR="00E07622" w:rsidRPr="00E07622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8.1</w:t>
      </w:r>
      <w:r w:rsidR="00E07622" w:rsidRPr="00E07622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E07622">
        <w:rPr>
          <w:rFonts w:asciiTheme="majorHAnsi" w:hAnsiTheme="majorHAnsi" w:cs="Arial"/>
          <w:b/>
          <w:i/>
          <w:sz w:val="24"/>
          <w:szCs w:val="24"/>
        </w:rPr>
        <w:t>- Sucedeu</w:t>
      </w:r>
      <w:r w:rsidR="00E07622" w:rsidRPr="00A821AD">
        <w:rPr>
          <w:rFonts w:asciiTheme="majorHAnsi" w:hAnsiTheme="majorHAnsi" w:cs="Arial"/>
          <w:b/>
          <w:i/>
          <w:sz w:val="24"/>
          <w:szCs w:val="24"/>
        </w:rPr>
        <w:t>, pois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, no sexto ano, no mês sexto, no quinto dia do mês, estando eu assentado na minha casa, e os anciãos de Judá assentados diante de mim, que ali a mão </w:t>
      </w:r>
      <w:r w:rsidR="009F2223">
        <w:rPr>
          <w:rFonts w:asciiTheme="majorHAnsi" w:hAnsiTheme="majorHAnsi" w:cs="Arial"/>
          <w:b/>
          <w:i/>
          <w:sz w:val="24"/>
          <w:szCs w:val="24"/>
        </w:rPr>
        <w:t xml:space="preserve">do Senhor Jeová caiu sobre mim. </w:t>
      </w:r>
      <w:r w:rsidR="009F2223"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14.1</w:t>
      </w:r>
      <w:r w:rsidR="009F2223"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E </w:t>
      </w:r>
      <w:r w:rsidR="009F2223">
        <w:rPr>
          <w:rFonts w:asciiTheme="majorHAnsi" w:hAnsiTheme="majorHAnsi" w:cs="Arial"/>
          <w:b/>
          <w:i/>
          <w:sz w:val="24"/>
          <w:szCs w:val="24"/>
        </w:rPr>
        <w:t xml:space="preserve">vieram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a mim alguns homens dos anciãos de Israel,</w:t>
      </w:r>
      <w:r w:rsidR="009F2223">
        <w:rPr>
          <w:rFonts w:asciiTheme="majorHAnsi" w:hAnsiTheme="majorHAnsi" w:cs="Arial"/>
          <w:b/>
          <w:i/>
          <w:sz w:val="24"/>
          <w:szCs w:val="24"/>
        </w:rPr>
        <w:t xml:space="preserve"> e se assentaram diante de mim. 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20.1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9F2223">
        <w:rPr>
          <w:rFonts w:asciiTheme="majorHAnsi" w:hAnsiTheme="majorHAnsi" w:cs="Arial"/>
          <w:b/>
          <w:i/>
          <w:color w:val="FF0000"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E </w:t>
      </w:r>
      <w:r w:rsidR="009F2223">
        <w:rPr>
          <w:rFonts w:asciiTheme="majorHAnsi" w:hAnsiTheme="majorHAnsi" w:cs="Arial"/>
          <w:b/>
          <w:i/>
          <w:sz w:val="24"/>
          <w:szCs w:val="24"/>
        </w:rPr>
        <w:t>aconteceu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, no sétimo ano, no mês quinto, aos dez do mês, que vieram alguns dos anciãos de Israel, para consultarem o Senhor; e assentaram-se diante de mim.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Mas não faziam nada do que lhes </w:t>
      </w:r>
    </w:p>
    <w:p w:rsidR="007F153A" w:rsidRDefault="007F153A" w:rsidP="009F222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C3BA0" w:rsidRPr="00A821AD" w:rsidRDefault="00CC3BA0" w:rsidP="009F222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Start"/>
      <w:r w:rsidRPr="00A821AD">
        <w:rPr>
          <w:rFonts w:asciiTheme="majorHAnsi" w:hAnsiTheme="majorHAnsi" w:cs="Arial"/>
          <w:b/>
          <w:i/>
          <w:sz w:val="24"/>
          <w:szCs w:val="24"/>
        </w:rPr>
        <w:t>d</w:t>
      </w:r>
      <w:r w:rsidR="009F2223">
        <w:rPr>
          <w:rFonts w:asciiTheme="majorHAnsi" w:hAnsiTheme="majorHAnsi" w:cs="Arial"/>
          <w:b/>
          <w:i/>
          <w:sz w:val="24"/>
          <w:szCs w:val="24"/>
        </w:rPr>
        <w:t>izia</w:t>
      </w:r>
      <w:proofErr w:type="gramEnd"/>
      <w:r w:rsidR="009F2223">
        <w:rPr>
          <w:rFonts w:asciiTheme="majorHAnsi" w:hAnsiTheme="majorHAnsi" w:cs="Arial"/>
          <w:b/>
          <w:i/>
          <w:sz w:val="24"/>
          <w:szCs w:val="24"/>
        </w:rPr>
        <w:t xml:space="preserve"> 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9F2223">
        <w:rPr>
          <w:rFonts w:asciiTheme="majorHAnsi" w:hAnsiTheme="majorHAnsi" w:cs="Arial"/>
          <w:b/>
          <w:color w:val="FF0000"/>
          <w:sz w:val="24"/>
          <w:szCs w:val="24"/>
          <w:u w:val="single"/>
        </w:rPr>
        <w:t>33.31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E eles vêm a ti, como o povo costuma vir, e se assentam diante de ti como meu povo, e ouvem as tuas palavras, mas não as põem por obra: pois lisonjeiam com a sua boca, mas o seu coração segue a sua avareza.</w:t>
      </w:r>
    </w:p>
    <w:p w:rsidR="00CC3BA0" w:rsidRPr="00A821AD" w:rsidRDefault="00CC3BA0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bookmarkStart w:id="0" w:name="_GoBack"/>
      <w:bookmarkEnd w:id="0"/>
    </w:p>
    <w:p w:rsidR="00CC3BA0" w:rsidRPr="00A821AD" w:rsidRDefault="00CC3BA0" w:rsidP="009F222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Evidencia-se pela afinidade de </w:t>
      </w:r>
      <w:r w:rsidR="00E46AB8" w:rsidRPr="00A821AD">
        <w:rPr>
          <w:rFonts w:asciiTheme="majorHAnsi" w:hAnsiTheme="majorHAnsi" w:cs="Arial"/>
          <w:b/>
          <w:i/>
          <w:sz w:val="24"/>
          <w:szCs w:val="24"/>
        </w:rPr>
        <w:t>ideias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e de linguagem, que ele se familiarizou com os ensinos do profeta Jeremias. Frequentava o santu</w:t>
      </w:r>
      <w:r w:rsidR="00E46AB8" w:rsidRPr="00A821AD">
        <w:rPr>
          <w:rFonts w:asciiTheme="majorHAnsi" w:hAnsiTheme="majorHAnsi" w:cs="Arial"/>
          <w:b/>
          <w:i/>
          <w:sz w:val="24"/>
          <w:szCs w:val="24"/>
        </w:rPr>
        <w:t xml:space="preserve">ário, ouvia as pregações que o profeta fazia no templo, ouvia a leitura que se fazia em público, das suas profecias. </w:t>
      </w:r>
    </w:p>
    <w:p w:rsidR="00E46AB8" w:rsidRPr="00A821AD" w:rsidRDefault="00E46AB8" w:rsidP="009F222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>Mesmo no exílio teria ele uma coleção</w:t>
      </w:r>
      <w:r w:rsidR="009F2223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desses discursos. Como quer que seja, aparecem no seu livro, </w:t>
      </w:r>
      <w:r w:rsidR="009F2223" w:rsidRPr="00A821AD">
        <w:rPr>
          <w:rFonts w:asciiTheme="majorHAnsi" w:hAnsiTheme="majorHAnsi" w:cs="Arial"/>
          <w:b/>
          <w:i/>
          <w:sz w:val="24"/>
          <w:szCs w:val="24"/>
        </w:rPr>
        <w:t>doutrinas,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alegorias e pequenos discursos de Jeremias, que ele amplia, dando-lhes um colorido literário, como no caso da panela </w:t>
      </w:r>
      <w:r w:rsidR="009F2223" w:rsidRPr="00A821AD">
        <w:rPr>
          <w:rFonts w:asciiTheme="majorHAnsi" w:hAnsiTheme="majorHAnsi" w:cs="Arial"/>
          <w:b/>
          <w:i/>
          <w:sz w:val="24"/>
          <w:szCs w:val="24"/>
        </w:rPr>
        <w:t>incendiada</w:t>
      </w:r>
      <w:r w:rsidR="009F2223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9F2223" w:rsidRPr="00A821AD">
        <w:rPr>
          <w:rFonts w:asciiTheme="majorHAnsi" w:hAnsiTheme="majorHAnsi" w:cs="Arial"/>
          <w:b/>
          <w:i/>
          <w:sz w:val="24"/>
          <w:szCs w:val="24"/>
        </w:rPr>
        <w:t>-</w:t>
      </w:r>
      <w:r w:rsidR="009F2223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9F2223"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Jeremias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1.13-15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9F2223">
        <w:rPr>
          <w:rFonts w:asciiTheme="majorHAnsi" w:hAnsiTheme="majorHAnsi" w:cs="Arial"/>
          <w:b/>
          <w:i/>
          <w:color w:val="FF0000"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Ezequiel 11.2-11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9F2223">
        <w:rPr>
          <w:rFonts w:asciiTheme="majorHAnsi" w:hAnsiTheme="majorHAnsi" w:cs="Arial"/>
          <w:b/>
          <w:i/>
          <w:color w:val="FF0000"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24.3-</w:t>
      </w:r>
      <w:r w:rsidR="009F2223"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14</w:t>
      </w:r>
      <w:r w:rsidR="009F2223" w:rsidRPr="00A821AD">
        <w:rPr>
          <w:rFonts w:asciiTheme="majorHAnsi" w:hAnsiTheme="majorHAnsi" w:cs="Arial"/>
          <w:b/>
          <w:i/>
          <w:sz w:val="24"/>
          <w:szCs w:val="24"/>
        </w:rPr>
        <w:t>,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das duas irmãs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, </w:t>
      </w:r>
      <w:r w:rsidR="009F2223"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eremias 3.6-11</w:t>
      </w:r>
      <w:r w:rsidR="00237A15" w:rsidRPr="00A821AD">
        <w:rPr>
          <w:rFonts w:asciiTheme="majorHAnsi" w:hAnsiTheme="majorHAnsi" w:cs="Arial"/>
          <w:b/>
          <w:i/>
          <w:sz w:val="24"/>
          <w:szCs w:val="24"/>
        </w:rPr>
        <w:t>-</w:t>
      </w:r>
      <w:r w:rsidR="009F2223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237A15"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Ezequiel 23.1-49</w:t>
      </w:r>
      <w:r w:rsidR="00237A15" w:rsidRPr="00A821AD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237A15" w:rsidRPr="00A821AD" w:rsidRDefault="00237A15" w:rsidP="009F222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>O perdão para os condenados que se arrependem, quer seja a coletividade nacional, como os indivíduos</w:t>
      </w:r>
      <w:r w:rsidR="009F2223">
        <w:rPr>
          <w:rFonts w:asciiTheme="majorHAnsi" w:hAnsiTheme="majorHAnsi" w:cs="Arial"/>
          <w:b/>
          <w:i/>
          <w:sz w:val="24"/>
          <w:szCs w:val="24"/>
        </w:rPr>
        <w:t>,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Jeremias 18.5-12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9F222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- 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Ezequiel 18.21-</w:t>
      </w:r>
      <w:r w:rsidR="009F2223"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32</w:t>
      </w:r>
      <w:r w:rsidR="009F2223" w:rsidRPr="00A821AD">
        <w:rPr>
          <w:rFonts w:asciiTheme="majorHAnsi" w:hAnsiTheme="majorHAnsi" w:cs="Arial"/>
          <w:b/>
          <w:i/>
          <w:sz w:val="24"/>
          <w:szCs w:val="24"/>
        </w:rPr>
        <w:t>;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os maus </w:t>
      </w:r>
      <w:r w:rsidR="009F2223" w:rsidRPr="00A821AD">
        <w:rPr>
          <w:rFonts w:asciiTheme="majorHAnsi" w:hAnsiTheme="majorHAnsi" w:cs="Arial"/>
          <w:b/>
          <w:i/>
          <w:sz w:val="24"/>
          <w:szCs w:val="24"/>
        </w:rPr>
        <w:t>pastores,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9F2223"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eremias 23.1-6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9F2223">
        <w:rPr>
          <w:rFonts w:asciiTheme="majorHAnsi" w:hAnsiTheme="majorHAnsi" w:cs="Arial"/>
          <w:b/>
          <w:i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Ezequiel 34.1-24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237A15" w:rsidRPr="00A821AD" w:rsidRDefault="00237A15" w:rsidP="009F222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A atividade profética de Ezequiel estende-se por um período de </w:t>
      </w:r>
      <w:proofErr w:type="gramStart"/>
      <w:r w:rsidRPr="00A821AD">
        <w:rPr>
          <w:rFonts w:asciiTheme="majorHAnsi" w:hAnsiTheme="majorHAnsi" w:cs="Arial"/>
          <w:b/>
          <w:i/>
          <w:sz w:val="24"/>
          <w:szCs w:val="24"/>
        </w:rPr>
        <w:t>cerca de 22</w:t>
      </w:r>
      <w:proofErr w:type="gram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anos, </w:t>
      </w:r>
      <w:r w:rsid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1.2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9F2223">
        <w:rPr>
          <w:rFonts w:asciiTheme="majorHAnsi" w:hAnsiTheme="majorHAnsi" w:cs="Arial"/>
          <w:b/>
          <w:i/>
          <w:color w:val="FF0000"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No quinto dia do mês no quinto ano do cativeiro do rei Joaquim</w:t>
      </w:r>
      <w:r w:rsidR="009F2223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237A15" w:rsidRPr="00A821AD" w:rsidRDefault="00237A15" w:rsidP="009F222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9F2223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29.17</w:t>
      </w:r>
      <w:r w:rsidRPr="009F2223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E sucedeu que, no ano vinte e sete, no mês primeiro, no primeiro dia do mês, veio a mim a palavra do Senhor, dizendo:</w:t>
      </w:r>
    </w:p>
    <w:p w:rsidR="00237A15" w:rsidRPr="00A821AD" w:rsidRDefault="00237A15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237A15" w:rsidRPr="00A821AD" w:rsidRDefault="00237A15" w:rsidP="009F222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>Não se conhece o tempo, nem o modo de sua morte.</w:t>
      </w:r>
    </w:p>
    <w:p w:rsidR="00237A15" w:rsidRPr="00A821AD" w:rsidRDefault="00237A15" w:rsidP="009F222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>O livro do profeta Ezequiel encontra-se na Bíblia entre o livro do profeta Jeremias e o livro do profeta Daniel. Como estes dois livros fizessem parte da Hagiógrafa no Cânon hebraico, o lugar do livro de Ezequiel era entre Jeremias e do profeta Oséias</w:t>
      </w:r>
      <w:r w:rsidR="00305061" w:rsidRPr="00A821AD">
        <w:rPr>
          <w:rFonts w:asciiTheme="majorHAnsi" w:hAnsiTheme="majorHAnsi" w:cs="Arial"/>
          <w:b/>
          <w:i/>
          <w:sz w:val="24"/>
          <w:szCs w:val="24"/>
        </w:rPr>
        <w:t xml:space="preserve">. As profecias seguem, quase sempre, certa ordem cronológica, acompanhando os anos do cativeiro do rei Joaquim, tempo em que as proferiu, </w:t>
      </w:r>
      <w:proofErr w:type="gramStart"/>
      <w:r w:rsidR="00305061" w:rsidRPr="00A821AD">
        <w:rPr>
          <w:rFonts w:asciiTheme="majorHAnsi" w:hAnsiTheme="majorHAnsi" w:cs="Arial"/>
          <w:b/>
          <w:i/>
          <w:sz w:val="24"/>
          <w:szCs w:val="24"/>
        </w:rPr>
        <w:t>dividem-se</w:t>
      </w:r>
      <w:proofErr w:type="gramEnd"/>
      <w:r w:rsidR="00305061" w:rsidRPr="00A821AD">
        <w:rPr>
          <w:rFonts w:asciiTheme="majorHAnsi" w:hAnsiTheme="majorHAnsi" w:cs="Arial"/>
          <w:b/>
          <w:i/>
          <w:sz w:val="24"/>
          <w:szCs w:val="24"/>
        </w:rPr>
        <w:t xml:space="preserve"> em três partes, a saber:</w:t>
      </w:r>
    </w:p>
    <w:p w:rsidR="00305061" w:rsidRPr="00A821AD" w:rsidRDefault="00305061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24AD0" w:rsidRPr="00A821AD" w:rsidRDefault="00305061" w:rsidP="009F2223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9F2223">
        <w:rPr>
          <w:rFonts w:asciiTheme="majorHAnsi" w:hAnsiTheme="majorHAnsi" w:cs="Arial"/>
          <w:b/>
          <w:i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Profecia antes da tomada de Jerusalém, predizendo a sua queda. No quinto ano de suas funções sacerdotais foi chamado para o ofício profético e preparado para exercê-lo por meio de uma visão, capítulo 1 a 3, até o versículo 21, sendo instruído a falar em linguagem simbólica, a destruição da cidade, 3.22 até o capítulo 7. No sexto ano aparecem </w:t>
      </w:r>
      <w:proofErr w:type="gramStart"/>
      <w:r w:rsidRPr="00A821AD">
        <w:rPr>
          <w:rFonts w:asciiTheme="majorHAnsi" w:hAnsiTheme="majorHAnsi" w:cs="Arial"/>
          <w:b/>
          <w:i/>
          <w:sz w:val="24"/>
          <w:szCs w:val="24"/>
        </w:rPr>
        <w:t>as</w:t>
      </w:r>
      <w:proofErr w:type="gram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denúncias contra Judá, por causa da idolatria, capítulo 8. Jeová abandona simbolicamente o templo, por causa da sua profanação, capítulos</w:t>
      </w:r>
      <w:r w:rsidR="009F2223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9-11, até o versículo 13, os exilados são ainda povo de Deus, para os quais</w:t>
      </w:r>
      <w:r w:rsidR="00324AD0" w:rsidRPr="00A821AD">
        <w:rPr>
          <w:rFonts w:asciiTheme="majorHAnsi" w:hAnsiTheme="majorHAnsi" w:cs="Arial"/>
          <w:b/>
          <w:i/>
          <w:sz w:val="24"/>
          <w:szCs w:val="24"/>
        </w:rPr>
        <w:t xml:space="preserve"> será um santuário, </w:t>
      </w:r>
      <w:r w:rsidR="00324AD0" w:rsidRPr="00510A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Ezequiel 11.16</w:t>
      </w:r>
      <w:r w:rsidR="00324AD0" w:rsidRPr="00510A21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324AD0" w:rsidRPr="00A821AD">
        <w:rPr>
          <w:rFonts w:asciiTheme="majorHAnsi" w:hAnsiTheme="majorHAnsi" w:cs="Arial"/>
          <w:b/>
          <w:i/>
          <w:sz w:val="24"/>
          <w:szCs w:val="24"/>
        </w:rPr>
        <w:t>-</w:t>
      </w:r>
      <w:r w:rsidR="00510A21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324AD0" w:rsidRPr="00A821AD">
        <w:rPr>
          <w:rFonts w:asciiTheme="majorHAnsi" w:hAnsiTheme="majorHAnsi" w:cs="Arial"/>
          <w:b/>
          <w:i/>
          <w:sz w:val="24"/>
          <w:szCs w:val="24"/>
        </w:rPr>
        <w:t xml:space="preserve">Portanto, dize: Assim diz o Senhor </w:t>
      </w:r>
      <w:r w:rsidR="00510A21">
        <w:rPr>
          <w:rFonts w:asciiTheme="majorHAnsi" w:hAnsiTheme="majorHAnsi" w:cs="Arial"/>
          <w:b/>
          <w:i/>
          <w:sz w:val="24"/>
          <w:szCs w:val="24"/>
        </w:rPr>
        <w:t>Jeová</w:t>
      </w:r>
      <w:r w:rsidR="00324AD0" w:rsidRPr="00A821AD">
        <w:rPr>
          <w:rFonts w:asciiTheme="majorHAnsi" w:hAnsiTheme="majorHAnsi" w:cs="Arial"/>
          <w:b/>
          <w:i/>
          <w:sz w:val="24"/>
          <w:szCs w:val="24"/>
        </w:rPr>
        <w:t xml:space="preserve">: Ainda que os </w:t>
      </w:r>
      <w:proofErr w:type="gramStart"/>
      <w:r w:rsidR="00324AD0" w:rsidRPr="00A821AD">
        <w:rPr>
          <w:rFonts w:asciiTheme="majorHAnsi" w:hAnsiTheme="majorHAnsi" w:cs="Arial"/>
          <w:b/>
          <w:i/>
          <w:sz w:val="24"/>
          <w:szCs w:val="24"/>
        </w:rPr>
        <w:t>lancei</w:t>
      </w:r>
      <w:proofErr w:type="gramEnd"/>
      <w:r w:rsidR="00324AD0" w:rsidRPr="00A821AD">
        <w:rPr>
          <w:rFonts w:asciiTheme="majorHAnsi" w:hAnsiTheme="majorHAnsi" w:cs="Arial"/>
          <w:b/>
          <w:i/>
          <w:sz w:val="24"/>
          <w:szCs w:val="24"/>
        </w:rPr>
        <w:t xml:space="preserve"> para longe entre as nações, e ainda que os espalhei pelas terras, todavia lhes servirei de santuário, por um pouco de {tempo}, nas terras para onde foram.</w:t>
      </w:r>
    </w:p>
    <w:p w:rsidR="00324AD0" w:rsidRPr="00A821AD" w:rsidRDefault="00324AD0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Eles voltarão para a terra de Israel </w:t>
      </w:r>
      <w:r w:rsidR="00510A21"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 w:rsidRPr="00510A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Ezequiel </w:t>
      </w:r>
      <w:r w:rsidR="00510A21" w:rsidRPr="00510A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11.17</w:t>
      </w:r>
      <w:r w:rsidR="00510A21" w:rsidRPr="00510A21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510A21">
        <w:rPr>
          <w:rFonts w:asciiTheme="majorHAnsi" w:hAnsiTheme="majorHAnsi" w:cs="Arial"/>
          <w:b/>
          <w:i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Portanto, dize: Assim diz o Senhor JEOVÁ: Hei de ajuntar-vos do meio dos povos, e vos recolherei das terras para onde fostes lançados, e vos darei a</w:t>
      </w:r>
      <w:r w:rsidR="00510A21">
        <w:rPr>
          <w:rFonts w:asciiTheme="majorHAnsi" w:hAnsiTheme="majorHAnsi" w:cs="Arial"/>
          <w:b/>
          <w:i/>
          <w:sz w:val="24"/>
          <w:szCs w:val="24"/>
        </w:rPr>
        <w:t xml:space="preserve"> terra de Israel.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E dará novo coração a todos que reformarem sua vida</w:t>
      </w:r>
      <w:r w:rsidR="00510A21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510A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Ezequiel 11.18-21</w:t>
      </w:r>
      <w:r w:rsidR="00510A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.</w:t>
      </w:r>
    </w:p>
    <w:p w:rsidR="00324AD0" w:rsidRPr="00A821AD" w:rsidRDefault="00324AD0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24AD0" w:rsidRPr="00A821AD" w:rsidRDefault="00324AD0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Profecias sobre o juízo de Deus contra as nações; e em o nono ano, contra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Amom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Moabe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e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Filistia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, capítulo 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>25.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Tiro e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Sidônia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, em o décimo segundo ano, capítulos 26-18. E 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>finalmente, no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décimo, no undécimo e no vigésimo sétimo ano, contra o Egito, capítulos 29-32.</w:t>
      </w:r>
    </w:p>
    <w:p w:rsidR="00324AD0" w:rsidRPr="00A821AD" w:rsidRDefault="00324AD0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F153A" w:rsidRDefault="00510A21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3 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>-</w:t>
      </w:r>
      <w:r w:rsidR="00324AD0" w:rsidRPr="00A821AD">
        <w:rPr>
          <w:rFonts w:asciiTheme="majorHAnsi" w:hAnsiTheme="majorHAnsi" w:cs="Arial"/>
          <w:b/>
          <w:i/>
          <w:sz w:val="24"/>
          <w:szCs w:val="24"/>
        </w:rPr>
        <w:t xml:space="preserve"> Profecias concernentes à restauração e livramento do povo depois da tomada de Jerusalém por Nabucodonosor. No duodécimo ano, antes de chegar aos ouvidos do profeta </w:t>
      </w:r>
      <w:proofErr w:type="gramStart"/>
      <w:r w:rsidR="00324AD0" w:rsidRPr="00A821AD">
        <w:rPr>
          <w:rFonts w:asciiTheme="majorHAnsi" w:hAnsiTheme="majorHAnsi" w:cs="Arial"/>
          <w:b/>
          <w:i/>
          <w:sz w:val="24"/>
          <w:szCs w:val="24"/>
        </w:rPr>
        <w:lastRenderedPageBreak/>
        <w:t>a</w:t>
      </w:r>
      <w:proofErr w:type="gramEnd"/>
      <w:r w:rsidR="00324AD0" w:rsidRPr="00A821AD">
        <w:rPr>
          <w:rFonts w:asciiTheme="majorHAnsi" w:hAnsiTheme="majorHAnsi" w:cs="Arial"/>
          <w:b/>
          <w:i/>
          <w:sz w:val="24"/>
          <w:szCs w:val="24"/>
        </w:rPr>
        <w:t xml:space="preserve"> notícia da destruição de Jerusalém, recebeu ele nova chamada para a continuação de seu ofício profético, capítulos </w:t>
      </w:r>
      <w:r w:rsidR="00324AD0" w:rsidRPr="00510A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33.1-22,</w:t>
      </w:r>
      <w:r w:rsidR="00324AD0" w:rsidRPr="00510A21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324AD0" w:rsidRPr="00A821AD">
        <w:rPr>
          <w:rFonts w:asciiTheme="majorHAnsi" w:hAnsiTheme="majorHAnsi" w:cs="Arial"/>
          <w:b/>
          <w:i/>
          <w:sz w:val="24"/>
          <w:szCs w:val="24"/>
        </w:rPr>
        <w:t xml:space="preserve">para dizer ao povo que, depois do cativeiro, se voltaria </w:t>
      </w:r>
    </w:p>
    <w:p w:rsidR="007F153A" w:rsidRDefault="007F153A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24AD0" w:rsidRPr="00A821AD" w:rsidRDefault="00324AD0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gramStart"/>
      <w:r w:rsidRPr="00A821AD">
        <w:rPr>
          <w:rFonts w:asciiTheme="majorHAnsi" w:hAnsiTheme="majorHAnsi" w:cs="Arial"/>
          <w:b/>
          <w:i/>
          <w:sz w:val="24"/>
          <w:szCs w:val="24"/>
        </w:rPr>
        <w:t>para</w:t>
      </w:r>
      <w:proofErr w:type="gramEnd"/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Deus</w:t>
      </w:r>
      <w:r w:rsidR="009D3696" w:rsidRPr="00A821AD">
        <w:rPr>
          <w:rFonts w:asciiTheme="majorHAnsi" w:hAnsiTheme="majorHAnsi" w:cs="Arial"/>
          <w:b/>
          <w:i/>
          <w:sz w:val="24"/>
          <w:szCs w:val="24"/>
        </w:rPr>
        <w:t xml:space="preserve"> e teria um novo profeta, um único pastor, o servo de Deus, 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>D</w:t>
      </w:r>
      <w:r w:rsidR="009D3696" w:rsidRPr="00A821AD">
        <w:rPr>
          <w:rFonts w:asciiTheme="majorHAnsi" w:hAnsiTheme="majorHAnsi" w:cs="Arial"/>
          <w:b/>
          <w:i/>
          <w:sz w:val="24"/>
          <w:szCs w:val="24"/>
        </w:rPr>
        <w:t>avi, que o apascentaria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>, c</w:t>
      </w:r>
      <w:r w:rsidR="009D3696" w:rsidRPr="00A821AD">
        <w:rPr>
          <w:rFonts w:asciiTheme="majorHAnsi" w:hAnsiTheme="majorHAnsi" w:cs="Arial"/>
          <w:b/>
          <w:i/>
          <w:sz w:val="24"/>
          <w:szCs w:val="24"/>
        </w:rPr>
        <w:t xml:space="preserve">apítulo 34; que os seus atuais inimigos seriam severamente punidos, 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>c</w:t>
      </w:r>
      <w:r w:rsidR="009D3696" w:rsidRPr="00A821AD">
        <w:rPr>
          <w:rFonts w:asciiTheme="majorHAnsi" w:hAnsiTheme="majorHAnsi" w:cs="Arial"/>
          <w:b/>
          <w:i/>
          <w:sz w:val="24"/>
          <w:szCs w:val="24"/>
        </w:rPr>
        <w:t>apítulo 35, que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 xml:space="preserve"> o</w:t>
      </w:r>
      <w:r w:rsidR="009D3696" w:rsidRPr="00A821AD">
        <w:rPr>
          <w:rFonts w:asciiTheme="majorHAnsi" w:hAnsiTheme="majorHAnsi" w:cs="Arial"/>
          <w:b/>
          <w:i/>
          <w:sz w:val="24"/>
          <w:szCs w:val="24"/>
        </w:rPr>
        <w:t xml:space="preserve"> povo, depois de santificado, seria restituído à sua pátria, capítulo 36, que as 12 tribos  se reuniriam novamente como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9D3696" w:rsidRPr="00A821AD">
        <w:rPr>
          <w:rFonts w:asciiTheme="majorHAnsi" w:hAnsiTheme="majorHAnsi" w:cs="Arial"/>
          <w:b/>
          <w:i/>
          <w:sz w:val="24"/>
          <w:szCs w:val="24"/>
        </w:rPr>
        <w:t>um povo ressuscitado dos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9D3696" w:rsidRPr="00A821AD">
        <w:rPr>
          <w:rFonts w:asciiTheme="majorHAnsi" w:hAnsiTheme="majorHAnsi" w:cs="Arial"/>
          <w:b/>
          <w:i/>
          <w:sz w:val="24"/>
          <w:szCs w:val="24"/>
        </w:rPr>
        <w:t xml:space="preserve">mortos, 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>c</w:t>
      </w:r>
      <w:r w:rsidR="009D3696" w:rsidRPr="00A821AD">
        <w:rPr>
          <w:rFonts w:asciiTheme="majorHAnsi" w:hAnsiTheme="majorHAnsi" w:cs="Arial"/>
          <w:b/>
          <w:i/>
          <w:sz w:val="24"/>
          <w:szCs w:val="24"/>
        </w:rPr>
        <w:t>apítulo 37, e que , finalmente,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9D3696" w:rsidRPr="00A821AD">
        <w:rPr>
          <w:rFonts w:asciiTheme="majorHAnsi" w:hAnsiTheme="majorHAnsi" w:cs="Arial"/>
          <w:b/>
          <w:i/>
          <w:sz w:val="24"/>
          <w:szCs w:val="24"/>
        </w:rPr>
        <w:t xml:space="preserve">os inimigos da pátria seriam aniquilados, capítulos 38 e 39. </w:t>
      </w:r>
    </w:p>
    <w:p w:rsidR="009D3696" w:rsidRPr="00A821AD" w:rsidRDefault="009D3696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>No 25º ano, Deus anuncia</w:t>
      </w:r>
      <w:r w:rsidR="00A24A25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o restabelecimento da Igreja na visão do alargamento do templo, completamente santificado, </w:t>
      </w:r>
      <w:proofErr w:type="gramStart"/>
      <w:r w:rsidRPr="00A821AD">
        <w:rPr>
          <w:rFonts w:asciiTheme="majorHAnsi" w:hAnsiTheme="majorHAnsi" w:cs="Arial"/>
          <w:b/>
          <w:i/>
          <w:sz w:val="24"/>
          <w:szCs w:val="24"/>
        </w:rPr>
        <w:t>fala</w:t>
      </w:r>
      <w:proofErr w:type="gram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de um povo renovado e aceito por </w:t>
      </w:r>
      <w:r w:rsidR="00510A21">
        <w:rPr>
          <w:rFonts w:asciiTheme="majorHAnsi" w:hAnsiTheme="majorHAnsi" w:cs="Arial"/>
          <w:b/>
          <w:i/>
          <w:sz w:val="24"/>
          <w:szCs w:val="24"/>
        </w:rPr>
        <w:t>J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eová, capítulos</w:t>
      </w:r>
      <w:r w:rsidR="00510A21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44-46; das água que corriam do templo para as bandas do oriente comunicando nova vida ao deserto, capítulo 47, e da distribuição de da terra pelas tribos e de uma cidade, centro de todas as tribos, onde Jeová habita, capítulo 48.</w:t>
      </w:r>
    </w:p>
    <w:p w:rsidR="009D3696" w:rsidRPr="00510A21" w:rsidRDefault="00A24A25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510A21">
        <w:rPr>
          <w:rFonts w:asciiTheme="majorHAnsi" w:hAnsiTheme="majorHAnsi" w:cs="Arial"/>
          <w:b/>
          <w:i/>
          <w:sz w:val="24"/>
          <w:szCs w:val="24"/>
          <w:u w:val="single"/>
        </w:rPr>
        <w:t>Fonte Dicionário da Bíblia John D. Davis</w:t>
      </w:r>
    </w:p>
    <w:p w:rsidR="007C1059" w:rsidRPr="00A821AD" w:rsidRDefault="007C1059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C1059" w:rsidRPr="00A821AD" w:rsidRDefault="007C1059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>O ministério profético de Ezequiel ocorreu durante a hora mais tenebrosa da</w:t>
      </w:r>
      <w:proofErr w:type="gramStart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história do AT: os sete anos que precederam a destruição, em 586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>(593-586 a.C.),e os quinze anos seguintes (586-571 a.C.), O livro provavelmente completou-se cerca de 570 a.C.</w:t>
      </w:r>
    </w:p>
    <w:p w:rsidR="00A821AD" w:rsidRPr="00A821AD" w:rsidRDefault="00A821AD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>Ezequiel tinha</w:t>
      </w:r>
      <w:proofErr w:type="gramStart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A821AD">
        <w:rPr>
          <w:rFonts w:asciiTheme="majorHAnsi" w:hAnsiTheme="majorHAnsi" w:cs="Arial"/>
          <w:b/>
          <w:i/>
          <w:sz w:val="24"/>
          <w:szCs w:val="24"/>
        </w:rPr>
        <w:t>uns 17 anos quando o profeta Daniel foi deportado para Babilônia e, portanto, os dois eram praticamente da mesma idade. O profeta Ezequiel e o profeta Daniel foram contemporâneos do profeta Jeremias, porém mais jovens que ele e, provavelmente, foram por ele influenciados, por ser profeta mais velho em Jerusalém – Daniel 9.2 -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No ano primeiro do seu reinado, eu, Daniel entendi pelos livros que o número de anos, de que falou o Senhor ao profeta Jeremias, em que haviam de </w:t>
      </w:r>
      <w:r w:rsidR="00510A21" w:rsidRPr="00A821AD">
        <w:rPr>
          <w:rFonts w:asciiTheme="majorHAnsi" w:hAnsiTheme="majorHAnsi" w:cs="Arial"/>
          <w:b/>
          <w:i/>
          <w:sz w:val="24"/>
          <w:szCs w:val="24"/>
        </w:rPr>
        <w:t>acabarem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as assolações de Jerusalém, era de setenta anos.</w:t>
      </w:r>
    </w:p>
    <w:p w:rsidR="00510A21" w:rsidRDefault="00510A21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821AD" w:rsidRPr="00510A21" w:rsidRDefault="00A821AD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>Quando Ezequiel chegou à Babilônia, Daniel já era bem conhecido como homem de elevada sabedoria profética; Ezequiel refere-se a ele tr</w:t>
      </w:r>
      <w:r w:rsidR="00510A21">
        <w:rPr>
          <w:rFonts w:asciiTheme="majorHAnsi" w:hAnsiTheme="majorHAnsi" w:cs="Arial"/>
          <w:b/>
          <w:i/>
          <w:sz w:val="24"/>
          <w:szCs w:val="24"/>
        </w:rPr>
        <w:t>ês</w:t>
      </w:r>
      <w:r w:rsidR="007F153A"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vezes no seu </w:t>
      </w:r>
      <w:r w:rsidR="007F153A" w:rsidRPr="00A821AD">
        <w:rPr>
          <w:rFonts w:asciiTheme="majorHAnsi" w:hAnsiTheme="majorHAnsi" w:cs="Arial"/>
          <w:b/>
          <w:i/>
          <w:sz w:val="24"/>
          <w:szCs w:val="24"/>
        </w:rPr>
        <w:t>livro,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14.14,20 </w:t>
      </w:r>
      <w:r w:rsidR="00510A21">
        <w:rPr>
          <w:rFonts w:asciiTheme="majorHAnsi" w:hAnsiTheme="majorHAnsi" w:cs="Arial"/>
          <w:b/>
          <w:i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7F153A" w:rsidRPr="00A821AD">
        <w:rPr>
          <w:rFonts w:asciiTheme="majorHAnsi" w:hAnsiTheme="majorHAnsi" w:cs="Arial"/>
          <w:b/>
          <w:i/>
          <w:sz w:val="24"/>
          <w:szCs w:val="24"/>
        </w:rPr>
        <w:t>28.3.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510A21">
        <w:rPr>
          <w:rFonts w:asciiTheme="majorHAnsi" w:hAnsiTheme="majorHAnsi" w:cs="Arial"/>
          <w:b/>
          <w:i/>
          <w:sz w:val="24"/>
          <w:szCs w:val="24"/>
        </w:rPr>
        <w:t>Ao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contrário de Daniel, Ezequiel era casado, </w:t>
      </w:r>
      <w:r w:rsidRPr="00510A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24.15-18,</w:t>
      </w:r>
      <w:r w:rsidRPr="00510A21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e vivia como um cidadão comum entre os exilados judeus, junto ao rio </w:t>
      </w:r>
      <w:proofErr w:type="spellStart"/>
      <w:r w:rsidRPr="00A821AD">
        <w:rPr>
          <w:rFonts w:asciiTheme="majorHAnsi" w:hAnsiTheme="majorHAnsi" w:cs="Arial"/>
          <w:b/>
          <w:i/>
          <w:sz w:val="24"/>
          <w:szCs w:val="24"/>
        </w:rPr>
        <w:t>Quebar</w:t>
      </w:r>
      <w:proofErr w:type="spellEnd"/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 w:rsidRPr="00510A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1.1; 3.15, Salmo </w:t>
      </w:r>
      <w:proofErr w:type="gramStart"/>
      <w:r w:rsidRPr="00510A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137.1</w:t>
      </w:r>
      <w:proofErr w:type="gramEnd"/>
    </w:p>
    <w:p w:rsidR="00A821AD" w:rsidRPr="00A821AD" w:rsidRDefault="00A821AD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05061" w:rsidRPr="00A821AD" w:rsidRDefault="00305061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24A25" w:rsidRPr="00A821AD" w:rsidRDefault="00A24A25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>O propósito das profecias do profeta Ezequiel foi duplo:</w:t>
      </w:r>
    </w:p>
    <w:p w:rsidR="00A24A25" w:rsidRPr="00A821AD" w:rsidRDefault="00A24A25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510A21">
        <w:rPr>
          <w:rFonts w:asciiTheme="majorHAnsi" w:hAnsiTheme="majorHAnsi" w:cs="Arial"/>
          <w:b/>
          <w:i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7C1059" w:rsidRPr="00A821AD">
        <w:rPr>
          <w:rFonts w:asciiTheme="majorHAnsi" w:hAnsiTheme="majorHAnsi" w:cs="Arial"/>
          <w:b/>
          <w:i/>
          <w:sz w:val="24"/>
          <w:szCs w:val="24"/>
        </w:rPr>
        <w:t xml:space="preserve">Entregar a mensagem divina do juízo ao povo apóstata de Judá e Jerusalém, capítulos 1 </w:t>
      </w:r>
      <w:r w:rsidR="00510A21">
        <w:rPr>
          <w:rFonts w:asciiTheme="majorHAnsi" w:hAnsiTheme="majorHAnsi" w:cs="Arial"/>
          <w:b/>
          <w:i/>
          <w:sz w:val="24"/>
          <w:szCs w:val="24"/>
        </w:rPr>
        <w:t>a</w:t>
      </w:r>
      <w:r w:rsidR="007C1059" w:rsidRPr="00A821AD">
        <w:rPr>
          <w:rFonts w:asciiTheme="majorHAnsi" w:hAnsiTheme="majorHAnsi" w:cs="Arial"/>
          <w:b/>
          <w:i/>
          <w:sz w:val="24"/>
          <w:szCs w:val="24"/>
        </w:rPr>
        <w:t xml:space="preserve"> 24, e às sete nações estrangeiras ao seu redor, 25 a 32</w:t>
      </w:r>
      <w:r w:rsidR="00510A21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7C1059" w:rsidRPr="00A821AD" w:rsidRDefault="007C1059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C1059" w:rsidRPr="007F153A" w:rsidRDefault="007C1059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510A21">
        <w:rPr>
          <w:rFonts w:asciiTheme="majorHAnsi" w:hAnsiTheme="majorHAnsi" w:cs="Arial"/>
          <w:b/>
          <w:i/>
          <w:sz w:val="24"/>
          <w:szCs w:val="24"/>
        </w:rPr>
        <w:t>-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Conservar a fé do remanescente fiel a Deus no exílio, concernente à restauração de seu povo segundo o concerto e à glória final do reino de </w:t>
      </w:r>
      <w:r w:rsidR="00510A21" w:rsidRPr="00A821AD">
        <w:rPr>
          <w:rFonts w:asciiTheme="majorHAnsi" w:hAnsiTheme="majorHAnsi" w:cs="Arial"/>
          <w:b/>
          <w:i/>
          <w:sz w:val="24"/>
          <w:szCs w:val="24"/>
        </w:rPr>
        <w:t>Deus (</w:t>
      </w:r>
      <w:r w:rsidRPr="00A821AD">
        <w:rPr>
          <w:rFonts w:asciiTheme="majorHAnsi" w:hAnsiTheme="majorHAnsi" w:cs="Arial"/>
          <w:b/>
          <w:i/>
          <w:sz w:val="24"/>
          <w:szCs w:val="24"/>
        </w:rPr>
        <w:t>33 a 48). O profeta também ressalva a responsabilidade pessoa</w:t>
      </w:r>
      <w:r w:rsidR="00510A21">
        <w:rPr>
          <w:rFonts w:asciiTheme="majorHAnsi" w:hAnsiTheme="majorHAnsi" w:cs="Arial"/>
          <w:b/>
          <w:i/>
          <w:sz w:val="24"/>
          <w:szCs w:val="24"/>
        </w:rPr>
        <w:t>l</w:t>
      </w: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de cada indivíduo diante de Deus, ao invés de somente culpar os antepassados e seus pecados como a causa do exílio como julgamento </w:t>
      </w:r>
      <w:r w:rsidRPr="007F153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18.1-32;</w:t>
      </w:r>
      <w:r w:rsidRPr="007F153A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7F153A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33.10-20.</w:t>
      </w:r>
    </w:p>
    <w:p w:rsidR="00510A21" w:rsidRPr="007F153A" w:rsidRDefault="00510A21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7F153A">
        <w:rPr>
          <w:rFonts w:asciiTheme="majorHAnsi" w:hAnsiTheme="majorHAnsi" w:cs="Arial"/>
          <w:b/>
          <w:i/>
          <w:sz w:val="24"/>
          <w:szCs w:val="24"/>
          <w:u w:val="single"/>
        </w:rPr>
        <w:t>Fonte: Bíblia se Estudo Pentecostal</w:t>
      </w:r>
      <w:r w:rsidR="007F153A" w:rsidRPr="007F153A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 - Edição 1995.</w:t>
      </w:r>
    </w:p>
    <w:p w:rsidR="007F153A" w:rsidRPr="007F153A" w:rsidRDefault="007F153A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7F153A" w:rsidRDefault="007F153A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Deus lhe abençoe. Breve Jesus Voltará!</w:t>
      </w:r>
    </w:p>
    <w:p w:rsidR="007F153A" w:rsidRDefault="007F153A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Neuza Baldini</w:t>
      </w:r>
    </w:p>
    <w:p w:rsidR="007F153A" w:rsidRDefault="007F153A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F153A" w:rsidRDefault="007F153A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5" w:history="1">
        <w:r w:rsidRPr="00761BF8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www.neuzabaldini.com</w:t>
        </w:r>
      </w:hyperlink>
    </w:p>
    <w:p w:rsidR="007F153A" w:rsidRDefault="007F153A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6" w:history="1">
        <w:r w:rsidRPr="00761BF8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neuzaqbaldini@yahoo.com.br</w:t>
        </w:r>
      </w:hyperlink>
    </w:p>
    <w:p w:rsidR="007F153A" w:rsidRDefault="007F153A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7" w:history="1">
        <w:r w:rsidRPr="00761BF8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www.youtube.com/user/Neuzabaldini</w:t>
        </w:r>
      </w:hyperlink>
    </w:p>
    <w:p w:rsidR="007F153A" w:rsidRDefault="007F153A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F153A" w:rsidRPr="00A821AD" w:rsidRDefault="007F153A" w:rsidP="00510A2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05061" w:rsidRPr="00A821AD" w:rsidRDefault="00305061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05061" w:rsidRPr="00A821AD" w:rsidRDefault="00305061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C3BA0" w:rsidRPr="00A821AD" w:rsidRDefault="00CC3BA0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96C07" w:rsidRPr="00A821AD" w:rsidRDefault="00196C07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96C07" w:rsidRPr="00A821AD" w:rsidRDefault="00196C07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1E477F" w:rsidRPr="00A821AD" w:rsidRDefault="001E477F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821AD">
        <w:rPr>
          <w:rFonts w:asciiTheme="majorHAnsi" w:hAnsiTheme="majorHAnsi" w:cs="Arial"/>
          <w:b/>
          <w:i/>
          <w:sz w:val="24"/>
          <w:szCs w:val="24"/>
        </w:rPr>
        <w:t xml:space="preserve"> </w:t>
      </w:r>
    </w:p>
    <w:p w:rsidR="001E477F" w:rsidRPr="00A821AD" w:rsidRDefault="001E477F" w:rsidP="00A821AD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05898" w:rsidRPr="00A821AD" w:rsidRDefault="00805898" w:rsidP="00A821AD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05898" w:rsidRPr="00A821AD" w:rsidRDefault="00805898" w:rsidP="00A821AD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6F01D9" w:rsidRPr="00A821AD" w:rsidRDefault="006F01D9" w:rsidP="00A821AD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6F01D9" w:rsidRPr="00A821AD" w:rsidRDefault="006F01D9" w:rsidP="00A821AD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sectPr w:rsidR="006F01D9" w:rsidRPr="00A821AD" w:rsidSect="00A821AD">
      <w:pgSz w:w="12240" w:h="15840"/>
      <w:pgMar w:top="45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D9"/>
    <w:rsid w:val="00012047"/>
    <w:rsid w:val="00063181"/>
    <w:rsid w:val="001640FD"/>
    <w:rsid w:val="00196C07"/>
    <w:rsid w:val="001E477F"/>
    <w:rsid w:val="00237A15"/>
    <w:rsid w:val="00305061"/>
    <w:rsid w:val="00324AD0"/>
    <w:rsid w:val="00455BC3"/>
    <w:rsid w:val="00510A21"/>
    <w:rsid w:val="006F01D9"/>
    <w:rsid w:val="007C1059"/>
    <w:rsid w:val="007F153A"/>
    <w:rsid w:val="00805898"/>
    <w:rsid w:val="009D3696"/>
    <w:rsid w:val="009F2223"/>
    <w:rsid w:val="00A24A25"/>
    <w:rsid w:val="00A614DD"/>
    <w:rsid w:val="00A821AD"/>
    <w:rsid w:val="00B61DC4"/>
    <w:rsid w:val="00C64A7C"/>
    <w:rsid w:val="00CC3BA0"/>
    <w:rsid w:val="00E07622"/>
    <w:rsid w:val="00E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7F1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7F1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Neuzabald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uzaqbaldini@yahoo.com.br" TargetMode="External"/><Relationship Id="rId5" Type="http://schemas.openxmlformats.org/officeDocument/2006/relationships/hyperlink" Target="http://www.neuzabald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5</cp:revision>
  <dcterms:created xsi:type="dcterms:W3CDTF">2014-09-20T23:40:00Z</dcterms:created>
  <dcterms:modified xsi:type="dcterms:W3CDTF">2014-09-21T03:56:00Z</dcterms:modified>
</cp:coreProperties>
</file>